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9E" w:rsidRDefault="009A5889" w:rsidP="00AE318A">
      <w:pPr>
        <w:spacing w:after="0"/>
        <w:jc w:val="center"/>
        <w:rPr>
          <w:rFonts w:ascii="Baskerville Old Face" w:hAnsi="Baskerville Old Face"/>
          <w:b/>
          <w:sz w:val="24"/>
          <w:szCs w:val="24"/>
        </w:rPr>
      </w:pPr>
      <w:r w:rsidRPr="00293D47">
        <w:rPr>
          <w:rFonts w:ascii="Baskerville Old Face" w:hAnsi="Baskerville Old Face"/>
          <w:b/>
          <w:sz w:val="24"/>
          <w:szCs w:val="24"/>
        </w:rPr>
        <w:t>Pre-Calculus 12B Function Toolkit Project</w:t>
      </w:r>
    </w:p>
    <w:p w:rsidR="005716E6" w:rsidRPr="00293D47" w:rsidRDefault="005716E6" w:rsidP="00AE318A">
      <w:pPr>
        <w:spacing w:after="0"/>
        <w:jc w:val="center"/>
        <w:rPr>
          <w:rFonts w:ascii="Baskerville Old Face" w:hAnsi="Baskerville Old Face"/>
          <w:b/>
          <w:sz w:val="24"/>
          <w:szCs w:val="24"/>
        </w:rPr>
      </w:pPr>
    </w:p>
    <w:p w:rsidR="009A5889" w:rsidRPr="00293D47" w:rsidRDefault="009A5889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 w:rsidRPr="00293D47">
        <w:rPr>
          <w:rFonts w:ascii="Baskerville Old Face" w:hAnsi="Baskerville Old Face"/>
          <w:b/>
          <w:sz w:val="24"/>
          <w:szCs w:val="24"/>
        </w:rPr>
        <w:t>Format:</w:t>
      </w:r>
    </w:p>
    <w:p w:rsidR="0067260A" w:rsidRDefault="0067260A" w:rsidP="00AE318A">
      <w:pPr>
        <w:spacing w:after="0"/>
        <w:rPr>
          <w:rFonts w:ascii="Baskerville Old Face" w:hAnsi="Baskerville Old Face"/>
          <w:sz w:val="24"/>
          <w:szCs w:val="24"/>
        </w:rPr>
      </w:pPr>
    </w:p>
    <w:p w:rsidR="00AE318A" w:rsidRPr="00AE318A" w:rsidRDefault="00AE318A" w:rsidP="00AE318A">
      <w:pPr>
        <w:spacing w:after="0"/>
        <w:rPr>
          <w:rFonts w:ascii="Baskerville Old Face" w:hAnsi="Baskerville Old Face"/>
          <w:sz w:val="24"/>
          <w:szCs w:val="24"/>
        </w:rPr>
        <w:sectPr w:rsidR="00AE318A" w:rsidRPr="00AE318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A5889" w:rsidRDefault="009A5889" w:rsidP="00AE318A">
      <w:pPr>
        <w:pStyle w:val="ListParagraph"/>
        <w:numPr>
          <w:ilvl w:val="0"/>
          <w:numId w:val="1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lastRenderedPageBreak/>
        <w:t>Title page.</w:t>
      </w:r>
    </w:p>
    <w:p w:rsidR="009A5889" w:rsidRDefault="009A5889" w:rsidP="00AE318A">
      <w:pPr>
        <w:pStyle w:val="ListParagraph"/>
        <w:numPr>
          <w:ilvl w:val="0"/>
          <w:numId w:val="1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Table of Contents.</w:t>
      </w:r>
    </w:p>
    <w:p w:rsidR="009A5889" w:rsidRDefault="00AE318A" w:rsidP="00AE318A">
      <w:pPr>
        <w:pStyle w:val="ListParagraph"/>
        <w:numPr>
          <w:ilvl w:val="0"/>
          <w:numId w:val="1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Numbered pages</w:t>
      </w:r>
      <w:r w:rsidR="005716E6">
        <w:rPr>
          <w:rFonts w:ascii="Baskerville Old Face" w:hAnsi="Baskerville Old Face"/>
          <w:sz w:val="24"/>
          <w:szCs w:val="24"/>
        </w:rPr>
        <w:t>.</w:t>
      </w:r>
    </w:p>
    <w:p w:rsidR="009152E9" w:rsidRPr="009152E9" w:rsidRDefault="009A5889" w:rsidP="00AE318A">
      <w:pPr>
        <w:pStyle w:val="ListParagraph"/>
        <w:numPr>
          <w:ilvl w:val="0"/>
          <w:numId w:val="1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Typed theory.</w:t>
      </w:r>
    </w:p>
    <w:p w:rsidR="009A5889" w:rsidRDefault="009A5889" w:rsidP="00AE318A">
      <w:pPr>
        <w:pStyle w:val="ListParagraph"/>
        <w:numPr>
          <w:ilvl w:val="0"/>
          <w:numId w:val="1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Hand drawn, pencil graphs only.</w:t>
      </w:r>
    </w:p>
    <w:p w:rsidR="009A5889" w:rsidRDefault="009A5889" w:rsidP="00AE318A">
      <w:pPr>
        <w:pStyle w:val="ListParagraph"/>
        <w:numPr>
          <w:ilvl w:val="0"/>
          <w:numId w:val="1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lastRenderedPageBreak/>
        <w:t>No cutting and pasting.</w:t>
      </w:r>
    </w:p>
    <w:p w:rsidR="009A5889" w:rsidRDefault="009A5889" w:rsidP="00AE318A">
      <w:pPr>
        <w:pStyle w:val="ListParagraph"/>
        <w:numPr>
          <w:ilvl w:val="0"/>
          <w:numId w:val="1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Works cited</w:t>
      </w:r>
      <w:r w:rsidR="009152E9">
        <w:rPr>
          <w:rFonts w:ascii="Baskerville Old Face" w:hAnsi="Baskerville Old Face"/>
          <w:sz w:val="24"/>
          <w:szCs w:val="24"/>
        </w:rPr>
        <w:t xml:space="preserve"> (OR IT WILL NOT BE EVALUATED)</w:t>
      </w:r>
    </w:p>
    <w:p w:rsidR="009A5889" w:rsidRDefault="009A5889" w:rsidP="00AE318A">
      <w:pPr>
        <w:pStyle w:val="ListParagraph"/>
        <w:numPr>
          <w:ilvl w:val="0"/>
          <w:numId w:val="1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3 ringed binder.</w:t>
      </w:r>
    </w:p>
    <w:p w:rsidR="004F3CC1" w:rsidRDefault="004F3CC1" w:rsidP="00AE318A">
      <w:pPr>
        <w:pStyle w:val="ListParagraph"/>
        <w:numPr>
          <w:ilvl w:val="0"/>
          <w:numId w:val="1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Page protectors.</w:t>
      </w:r>
    </w:p>
    <w:p w:rsidR="0067260A" w:rsidRDefault="0067260A" w:rsidP="00AE318A">
      <w:pPr>
        <w:spacing w:after="0"/>
        <w:rPr>
          <w:rFonts w:ascii="Baskerville Old Face" w:hAnsi="Baskerville Old Face"/>
          <w:b/>
          <w:sz w:val="24"/>
          <w:szCs w:val="24"/>
        </w:rPr>
        <w:sectPr w:rsidR="0067260A" w:rsidSect="0067260A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AE318A" w:rsidRDefault="00AE318A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 xml:space="preserve">Free online word processing suggestions: </w:t>
      </w:r>
      <w:r w:rsidRPr="00B567B1">
        <w:rPr>
          <w:rFonts w:ascii="Baskerville Old Face" w:hAnsi="Baskerville Old Face"/>
          <w:sz w:val="24"/>
          <w:szCs w:val="24"/>
        </w:rPr>
        <w:t>Open Office, Google Docs</w:t>
      </w: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9A5889" w:rsidRDefault="009A5889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 w:rsidRPr="00293D47">
        <w:rPr>
          <w:rFonts w:ascii="Baskerville Old Face" w:hAnsi="Baskerville Old Face"/>
          <w:b/>
          <w:sz w:val="24"/>
          <w:szCs w:val="24"/>
        </w:rPr>
        <w:t>Content:</w:t>
      </w:r>
    </w:p>
    <w:p w:rsidR="00AE318A" w:rsidRPr="00293D47" w:rsidRDefault="00AE318A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9A5889" w:rsidRDefault="009A5889" w:rsidP="00AE318A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The focus of the </w:t>
      </w:r>
      <w:r w:rsidR="00293D47">
        <w:rPr>
          <w:rFonts w:ascii="Baskerville Old Face" w:hAnsi="Baskerville Old Face"/>
          <w:sz w:val="24"/>
          <w:szCs w:val="24"/>
        </w:rPr>
        <w:t>P</w:t>
      </w:r>
      <w:r>
        <w:rPr>
          <w:rFonts w:ascii="Baskerville Old Face" w:hAnsi="Baskerville Old Face"/>
          <w:sz w:val="24"/>
          <w:szCs w:val="24"/>
        </w:rPr>
        <w:t>re-</w:t>
      </w:r>
      <w:r w:rsidR="00293D47">
        <w:rPr>
          <w:rFonts w:ascii="Baskerville Old Face" w:hAnsi="Baskerville Old Face"/>
          <w:sz w:val="24"/>
          <w:szCs w:val="24"/>
        </w:rPr>
        <w:t>C</w:t>
      </w:r>
      <w:r>
        <w:rPr>
          <w:rFonts w:ascii="Baskerville Old Face" w:hAnsi="Baskerville Old Face"/>
          <w:sz w:val="24"/>
          <w:szCs w:val="24"/>
        </w:rPr>
        <w:t>alculus courses in high school is the study of functions.  This project is designed to show your understanding and application of them.</w:t>
      </w:r>
      <w:r w:rsidR="0033570E">
        <w:rPr>
          <w:rFonts w:ascii="Baskerville Old Face" w:hAnsi="Baskerville Old Face"/>
          <w:sz w:val="24"/>
          <w:szCs w:val="24"/>
        </w:rPr>
        <w:t xml:space="preserve">  If done well it can serve as an excellent reference </w:t>
      </w:r>
      <w:r w:rsidR="00AE318A">
        <w:rPr>
          <w:rFonts w:ascii="Baskerville Old Face" w:hAnsi="Baskerville Old Face"/>
          <w:sz w:val="24"/>
          <w:szCs w:val="24"/>
        </w:rPr>
        <w:t xml:space="preserve">for the study of </w:t>
      </w:r>
      <w:r w:rsidR="00B567B1">
        <w:rPr>
          <w:rFonts w:ascii="Baskerville Old Face" w:hAnsi="Baskerville Old Face"/>
          <w:sz w:val="24"/>
          <w:szCs w:val="24"/>
        </w:rPr>
        <w:t>C</w:t>
      </w:r>
      <w:r w:rsidR="00AE318A">
        <w:rPr>
          <w:rFonts w:ascii="Baskerville Old Face" w:hAnsi="Baskerville Old Face"/>
          <w:sz w:val="24"/>
          <w:szCs w:val="24"/>
        </w:rPr>
        <w:t>alculus</w:t>
      </w:r>
      <w:r w:rsidR="0033570E">
        <w:rPr>
          <w:rFonts w:ascii="Baskerville Old Face" w:hAnsi="Baskerville Old Face"/>
          <w:sz w:val="24"/>
          <w:szCs w:val="24"/>
        </w:rPr>
        <w:t>.</w:t>
      </w:r>
    </w:p>
    <w:p w:rsidR="00AE318A" w:rsidRDefault="00AE318A" w:rsidP="00AE318A">
      <w:pPr>
        <w:spacing w:after="0"/>
        <w:rPr>
          <w:rFonts w:ascii="Baskerville Old Face" w:hAnsi="Baskerville Old Face"/>
          <w:sz w:val="24"/>
          <w:szCs w:val="24"/>
        </w:rPr>
      </w:pPr>
    </w:p>
    <w:p w:rsidR="00293D47" w:rsidRDefault="00293D47" w:rsidP="00AE318A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For each of the functions written on the rubric, you will present the following:</w:t>
      </w:r>
    </w:p>
    <w:p w:rsidR="00AE318A" w:rsidRDefault="00AE318A" w:rsidP="00AE318A">
      <w:pPr>
        <w:spacing w:after="0"/>
        <w:rPr>
          <w:rFonts w:ascii="Baskerville Old Face" w:hAnsi="Baskerville Old Face"/>
          <w:sz w:val="24"/>
          <w:szCs w:val="24"/>
        </w:rPr>
      </w:pPr>
    </w:p>
    <w:p w:rsidR="00293D47" w:rsidRDefault="00293D47" w:rsidP="00AE318A">
      <w:pPr>
        <w:pStyle w:val="ListParagraph"/>
        <w:numPr>
          <w:ilvl w:val="0"/>
          <w:numId w:val="2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The </w:t>
      </w:r>
      <w:r w:rsidRPr="00845C77">
        <w:rPr>
          <w:rFonts w:ascii="Baskerville Old Face" w:hAnsi="Baskerville Old Face"/>
          <w:b/>
          <w:sz w:val="24"/>
          <w:szCs w:val="24"/>
        </w:rPr>
        <w:t>basic graph</w:t>
      </w:r>
      <w:r>
        <w:rPr>
          <w:rFonts w:ascii="Baskerville Old Face" w:hAnsi="Baskerville Old Face"/>
          <w:sz w:val="24"/>
          <w:szCs w:val="24"/>
        </w:rPr>
        <w:t xml:space="preserve"> and equation</w:t>
      </w:r>
      <w:r w:rsidR="00845C77">
        <w:rPr>
          <w:rFonts w:ascii="Baskerville Old Face" w:hAnsi="Baskerville Old Face"/>
          <w:sz w:val="24"/>
          <w:szCs w:val="24"/>
        </w:rPr>
        <w:t xml:space="preserve"> with a </w:t>
      </w:r>
      <w:r w:rsidR="00845C77">
        <w:rPr>
          <w:rFonts w:ascii="Baskerville Old Face" w:hAnsi="Baskerville Old Face"/>
          <w:sz w:val="24"/>
          <w:szCs w:val="24"/>
        </w:rPr>
        <w:t xml:space="preserve">summary of the </w:t>
      </w:r>
      <w:r w:rsidR="00845C77" w:rsidRPr="00845C77">
        <w:rPr>
          <w:rFonts w:ascii="Baskerville Old Face" w:hAnsi="Baskerville Old Face"/>
          <w:b/>
          <w:sz w:val="24"/>
          <w:szCs w:val="24"/>
        </w:rPr>
        <w:t>characteristics</w:t>
      </w:r>
      <w:r w:rsidR="00845C77">
        <w:rPr>
          <w:rFonts w:ascii="Baskerville Old Face" w:hAnsi="Baskerville Old Face"/>
          <w:sz w:val="24"/>
          <w:szCs w:val="24"/>
        </w:rPr>
        <w:t>, key points, asymptotes, domain, range etc. of each function</w:t>
      </w:r>
      <w:r w:rsidR="00845C77">
        <w:rPr>
          <w:rFonts w:ascii="Baskerville Old Face" w:hAnsi="Baskerville Old Face"/>
          <w:sz w:val="24"/>
          <w:szCs w:val="24"/>
        </w:rPr>
        <w:t>.</w:t>
      </w:r>
    </w:p>
    <w:p w:rsidR="00BD437D" w:rsidRDefault="00BD437D" w:rsidP="00BD437D">
      <w:pPr>
        <w:pStyle w:val="ListParagraph"/>
        <w:spacing w:after="0"/>
        <w:rPr>
          <w:rFonts w:ascii="Baskerville Old Face" w:hAnsi="Baskerville Old Face"/>
          <w:sz w:val="24"/>
          <w:szCs w:val="24"/>
        </w:rPr>
      </w:pPr>
    </w:p>
    <w:p w:rsidR="00293D47" w:rsidRDefault="00293D47" w:rsidP="00AE318A">
      <w:pPr>
        <w:pStyle w:val="ListParagraph"/>
        <w:numPr>
          <w:ilvl w:val="0"/>
          <w:numId w:val="2"/>
        </w:num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Graphs</w:t>
      </w:r>
      <w:r w:rsidR="00DC5382">
        <w:rPr>
          <w:rFonts w:ascii="Baskerville Old Face" w:hAnsi="Baskerville Old Face"/>
          <w:sz w:val="24"/>
          <w:szCs w:val="24"/>
        </w:rPr>
        <w:t>, descriptions and graphing instructions</w:t>
      </w:r>
      <w:r>
        <w:rPr>
          <w:rFonts w:ascii="Baskerville Old Face" w:hAnsi="Baskerville Old Face"/>
          <w:sz w:val="24"/>
          <w:szCs w:val="24"/>
        </w:rPr>
        <w:t xml:space="preserve"> of the functions’ </w:t>
      </w:r>
      <w:r w:rsidR="00AE318A">
        <w:rPr>
          <w:rFonts w:ascii="Baskerville Old Face" w:hAnsi="Baskerville Old Face"/>
          <w:b/>
          <w:sz w:val="24"/>
          <w:szCs w:val="24"/>
        </w:rPr>
        <w:t>FIVE</w:t>
      </w:r>
      <w:r w:rsidR="00AE318A">
        <w:rPr>
          <w:rFonts w:ascii="Baskerville Old Face" w:hAnsi="Baskerville Old Face"/>
          <w:sz w:val="24"/>
          <w:szCs w:val="24"/>
        </w:rPr>
        <w:t xml:space="preserve"> </w:t>
      </w:r>
      <w:r w:rsidRPr="00845C77">
        <w:rPr>
          <w:rFonts w:ascii="Baskerville Old Face" w:hAnsi="Baskerville Old Face"/>
          <w:b/>
          <w:sz w:val="24"/>
          <w:szCs w:val="24"/>
        </w:rPr>
        <w:t>transformations</w:t>
      </w:r>
      <w:r>
        <w:rPr>
          <w:rFonts w:ascii="Baskerville Old Face" w:hAnsi="Baskerville Old Face"/>
          <w:sz w:val="24"/>
          <w:szCs w:val="24"/>
        </w:rPr>
        <w:t>.</w:t>
      </w:r>
    </w:p>
    <w:p w:rsidR="00BD437D" w:rsidRDefault="00BD437D" w:rsidP="00BD437D">
      <w:pPr>
        <w:pStyle w:val="ListParagraph"/>
        <w:spacing w:after="0"/>
        <w:rPr>
          <w:rFonts w:ascii="Baskerville Old Face" w:hAnsi="Baskerville Old Face"/>
          <w:sz w:val="24"/>
          <w:szCs w:val="24"/>
        </w:rPr>
      </w:pPr>
    </w:p>
    <w:p w:rsidR="00293D47" w:rsidRDefault="00845C77" w:rsidP="00AE318A">
      <w:pPr>
        <w:pStyle w:val="ListParagraph"/>
        <w:numPr>
          <w:ilvl w:val="0"/>
          <w:numId w:val="2"/>
        </w:numPr>
        <w:spacing w:after="0"/>
        <w:rPr>
          <w:rFonts w:ascii="Baskerville Old Face" w:hAnsi="Baskerville Old Face"/>
          <w:sz w:val="24"/>
          <w:szCs w:val="24"/>
        </w:rPr>
      </w:pPr>
      <w:r w:rsidRPr="00845C77">
        <w:rPr>
          <w:rFonts w:ascii="Baskerville Old Face" w:hAnsi="Baskerville Old Face"/>
          <w:b/>
          <w:sz w:val="24"/>
          <w:szCs w:val="24"/>
        </w:rPr>
        <w:t>Mathematical (algebraic) problems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>of the function.  These could include various algebraic</w:t>
      </w:r>
      <w:r>
        <w:rPr>
          <w:rFonts w:ascii="Baskerville Old Face" w:hAnsi="Baskerville Old Face"/>
          <w:sz w:val="24"/>
          <w:szCs w:val="24"/>
        </w:rPr>
        <w:t xml:space="preserve"> or graphical</w:t>
      </w:r>
      <w:r>
        <w:rPr>
          <w:rFonts w:ascii="Baskerville Old Face" w:hAnsi="Baskerville Old Face"/>
          <w:sz w:val="24"/>
          <w:szCs w:val="24"/>
        </w:rPr>
        <w:t xml:space="preserve"> processes for solving the functions, or derivations or limits associated with them</w:t>
      </w:r>
      <w:r>
        <w:rPr>
          <w:rFonts w:ascii="Baskerville Old Face" w:hAnsi="Baskerville Old Face"/>
          <w:sz w:val="24"/>
          <w:szCs w:val="24"/>
        </w:rPr>
        <w:t xml:space="preserve">. </w:t>
      </w:r>
    </w:p>
    <w:p w:rsidR="00BD437D" w:rsidRDefault="00BD437D" w:rsidP="00BD437D">
      <w:pPr>
        <w:pStyle w:val="ListParagraph"/>
        <w:spacing w:after="0"/>
        <w:rPr>
          <w:rFonts w:ascii="Baskerville Old Face" w:hAnsi="Baskerville Old Face"/>
          <w:sz w:val="24"/>
          <w:szCs w:val="24"/>
        </w:rPr>
      </w:pPr>
    </w:p>
    <w:p w:rsidR="00293D47" w:rsidRDefault="00AE318A" w:rsidP="00AE318A">
      <w:pPr>
        <w:pStyle w:val="ListParagraph"/>
        <w:numPr>
          <w:ilvl w:val="0"/>
          <w:numId w:val="2"/>
        </w:numPr>
        <w:spacing w:after="0"/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sz w:val="24"/>
          <w:szCs w:val="24"/>
        </w:rPr>
        <w:t>D</w:t>
      </w:r>
      <w:r w:rsidR="00293D47" w:rsidRPr="0023140F">
        <w:rPr>
          <w:rFonts w:ascii="Baskerville Old Face" w:hAnsi="Baskerville Old Face"/>
          <w:sz w:val="24"/>
          <w:szCs w:val="24"/>
        </w:rPr>
        <w:t xml:space="preserve">etailed </w:t>
      </w:r>
      <w:r w:rsidR="0023140F" w:rsidRPr="00845C77">
        <w:rPr>
          <w:rFonts w:ascii="Baskerville Old Face" w:hAnsi="Baskerville Old Face"/>
          <w:b/>
          <w:sz w:val="24"/>
          <w:szCs w:val="24"/>
        </w:rPr>
        <w:t xml:space="preserve">contextual </w:t>
      </w:r>
      <w:r w:rsidR="00293D47" w:rsidRPr="00845C77">
        <w:rPr>
          <w:rFonts w:ascii="Baskerville Old Face" w:hAnsi="Baskerville Old Face"/>
          <w:b/>
          <w:sz w:val="24"/>
          <w:szCs w:val="24"/>
        </w:rPr>
        <w:t>problem</w:t>
      </w:r>
      <w:r w:rsidRPr="00845C77">
        <w:rPr>
          <w:rFonts w:ascii="Baskerville Old Face" w:hAnsi="Baskerville Old Face"/>
          <w:b/>
          <w:sz w:val="24"/>
          <w:szCs w:val="24"/>
        </w:rPr>
        <w:t>s</w:t>
      </w:r>
      <w:r w:rsidR="00293D47" w:rsidRPr="0023140F">
        <w:rPr>
          <w:rFonts w:ascii="Baskerville Old Face" w:hAnsi="Baskerville Old Face"/>
          <w:sz w:val="24"/>
          <w:szCs w:val="24"/>
        </w:rPr>
        <w:t xml:space="preserve"> </w:t>
      </w:r>
      <w:r w:rsidR="007A7716" w:rsidRPr="0023140F">
        <w:rPr>
          <w:rFonts w:ascii="Baskerville Old Face" w:hAnsi="Baskerville Old Face"/>
          <w:sz w:val="24"/>
          <w:szCs w:val="24"/>
        </w:rPr>
        <w:t>or</w:t>
      </w:r>
      <w:r w:rsidR="00293D47" w:rsidRPr="0023140F">
        <w:rPr>
          <w:rFonts w:ascii="Baskerville Old Face" w:hAnsi="Baskerville Old Face"/>
          <w:sz w:val="24"/>
          <w:szCs w:val="24"/>
        </w:rPr>
        <w:t xml:space="preserve"> application</w:t>
      </w:r>
      <w:r>
        <w:rPr>
          <w:rFonts w:ascii="Baskerville Old Face" w:hAnsi="Baskerville Old Face"/>
          <w:sz w:val="24"/>
          <w:szCs w:val="24"/>
        </w:rPr>
        <w:t>s</w:t>
      </w:r>
      <w:r w:rsidR="00293D47" w:rsidRPr="0023140F">
        <w:rPr>
          <w:rFonts w:ascii="Baskerville Old Face" w:hAnsi="Baskerville Old Face"/>
          <w:sz w:val="24"/>
          <w:szCs w:val="24"/>
        </w:rPr>
        <w:t xml:space="preserve"> of the function. </w:t>
      </w:r>
      <w:r w:rsidR="00845C77">
        <w:rPr>
          <w:rFonts w:ascii="Baskerville Old Face" w:hAnsi="Baskerville Old Face"/>
          <w:sz w:val="24"/>
          <w:szCs w:val="24"/>
        </w:rPr>
        <w:t>These must be sourced</w:t>
      </w:r>
      <w:r w:rsidR="005716E6">
        <w:rPr>
          <w:rFonts w:ascii="Baskerville Old Face" w:hAnsi="Baskerville Old Face"/>
          <w:sz w:val="24"/>
          <w:szCs w:val="24"/>
        </w:rPr>
        <w:t>.</w:t>
      </w:r>
      <w:r w:rsidR="00845C77">
        <w:rPr>
          <w:rFonts w:ascii="Baskerville Old Face" w:hAnsi="Baskerville Old Face"/>
          <w:sz w:val="24"/>
          <w:szCs w:val="24"/>
        </w:rPr>
        <w:t xml:space="preserve"> </w:t>
      </w:r>
      <w:r w:rsidR="00293D47" w:rsidRPr="0023140F">
        <w:rPr>
          <w:rFonts w:ascii="Baskerville Old Face" w:hAnsi="Baskerville Old Face"/>
          <w:sz w:val="24"/>
          <w:szCs w:val="24"/>
        </w:rPr>
        <w:t>(</w:t>
      </w:r>
      <w:r w:rsidR="0023140F" w:rsidRPr="0023140F">
        <w:rPr>
          <w:rFonts w:ascii="Baskerville Old Face" w:hAnsi="Baskerville Old Face"/>
          <w:sz w:val="24"/>
          <w:szCs w:val="24"/>
        </w:rPr>
        <w:t>Chapter and Section introductions in the texts have great ideas</w:t>
      </w:r>
      <w:r w:rsidR="00293D47" w:rsidRPr="0023140F">
        <w:rPr>
          <w:rFonts w:ascii="Baskerville Old Face" w:hAnsi="Baskerville Old Face"/>
          <w:sz w:val="24"/>
          <w:szCs w:val="24"/>
        </w:rPr>
        <w:t>).</w:t>
      </w:r>
      <w:r w:rsidR="00BD437D">
        <w:rPr>
          <w:rFonts w:ascii="Baskerville Old Face" w:hAnsi="Baskerville Old Face"/>
          <w:sz w:val="24"/>
          <w:szCs w:val="24"/>
        </w:rPr>
        <w:t xml:space="preserve">  </w:t>
      </w:r>
      <w:r w:rsidR="00BD437D" w:rsidRPr="00BD437D">
        <w:rPr>
          <w:rFonts w:ascii="Baskerville Old Face" w:hAnsi="Baskerville Old Face"/>
          <w:b/>
          <w:sz w:val="24"/>
          <w:szCs w:val="24"/>
          <w:u w:val="single"/>
        </w:rPr>
        <w:t>At least THREE functions must have a contextual example using data you collected.</w:t>
      </w:r>
      <w:r w:rsidR="00BD437D">
        <w:rPr>
          <w:rFonts w:ascii="Baskerville Old Face" w:hAnsi="Baskerville Old Face"/>
          <w:b/>
          <w:sz w:val="24"/>
          <w:szCs w:val="24"/>
          <w:u w:val="single"/>
        </w:rPr>
        <w:t xml:space="preserve">  Evidence must be provided of the data you collected (ex. picture, video, link).</w:t>
      </w:r>
    </w:p>
    <w:p w:rsidR="00BD437D" w:rsidRPr="00BD437D" w:rsidRDefault="00BD437D" w:rsidP="00BD437D">
      <w:pPr>
        <w:pStyle w:val="ListParagraph"/>
        <w:spacing w:after="0"/>
        <w:rPr>
          <w:rFonts w:ascii="Baskerville Old Face" w:hAnsi="Baskerville Old Face"/>
          <w:b/>
          <w:sz w:val="24"/>
          <w:szCs w:val="24"/>
          <w:u w:val="single"/>
        </w:rPr>
      </w:pPr>
    </w:p>
    <w:p w:rsidR="00293D47" w:rsidRDefault="00845C77" w:rsidP="00AE318A">
      <w:pPr>
        <w:pStyle w:val="ListParagraph"/>
        <w:numPr>
          <w:ilvl w:val="0"/>
          <w:numId w:val="2"/>
        </w:numPr>
        <w:spacing w:after="0"/>
        <w:rPr>
          <w:rFonts w:ascii="Baskerville Old Face" w:hAnsi="Baskerville Old Face"/>
          <w:sz w:val="24"/>
          <w:szCs w:val="24"/>
        </w:rPr>
      </w:pPr>
      <w:r w:rsidRPr="00845C77">
        <w:rPr>
          <w:rFonts w:ascii="Baskerville Old Face" w:hAnsi="Baskerville Old Face"/>
          <w:b/>
          <w:sz w:val="24"/>
          <w:szCs w:val="24"/>
        </w:rPr>
        <w:t>Extras</w:t>
      </w:r>
      <w:r>
        <w:rPr>
          <w:rFonts w:ascii="Baskerville Old Face" w:hAnsi="Baskerville Old Face"/>
          <w:sz w:val="24"/>
          <w:szCs w:val="24"/>
        </w:rPr>
        <w:t xml:space="preserve"> include rules or laws associated with the function as well as algebraic points of interest. </w:t>
      </w:r>
      <w:r w:rsidR="00BD437D">
        <w:rPr>
          <w:rFonts w:ascii="Baskerville Old Face" w:hAnsi="Baskerville Old Face"/>
          <w:sz w:val="24"/>
          <w:szCs w:val="24"/>
        </w:rPr>
        <w:t>(</w:t>
      </w:r>
      <w:proofErr w:type="gramStart"/>
      <w:r w:rsidR="00BD437D">
        <w:rPr>
          <w:rFonts w:ascii="Baskerville Old Face" w:hAnsi="Baskerville Old Face"/>
          <w:sz w:val="24"/>
          <w:szCs w:val="24"/>
        </w:rPr>
        <w:t>ex</w:t>
      </w:r>
      <w:proofErr w:type="gramEnd"/>
      <w:r w:rsidR="00BD437D">
        <w:rPr>
          <w:rFonts w:ascii="Baskerville Old Face" w:hAnsi="Baskerville Old Face"/>
          <w:sz w:val="24"/>
          <w:szCs w:val="24"/>
        </w:rPr>
        <w:t xml:space="preserve">. </w:t>
      </w:r>
      <w:r w:rsidR="00B567B1">
        <w:rPr>
          <w:rFonts w:ascii="Baskerville Old Face" w:hAnsi="Baskerville Old Face"/>
          <w:sz w:val="24"/>
          <w:szCs w:val="24"/>
        </w:rPr>
        <w:t>l</w:t>
      </w:r>
      <w:r w:rsidR="00BD437D">
        <w:rPr>
          <w:rFonts w:ascii="Baskerville Old Face" w:hAnsi="Baskerville Old Face"/>
          <w:sz w:val="24"/>
          <w:szCs w:val="24"/>
        </w:rPr>
        <w:t>og and exponent laws, trig identities, factoring rules, the unit circle</w:t>
      </w:r>
      <w:r w:rsidR="00B567B1">
        <w:rPr>
          <w:rFonts w:ascii="Baskerville Old Face" w:hAnsi="Baskerville Old Face"/>
          <w:sz w:val="24"/>
          <w:szCs w:val="24"/>
        </w:rPr>
        <w:t>,</w:t>
      </w:r>
      <w:r w:rsidR="00BD437D">
        <w:rPr>
          <w:rFonts w:ascii="Baskerville Old Face" w:hAnsi="Baskerville Old Face"/>
          <w:sz w:val="24"/>
          <w:szCs w:val="24"/>
        </w:rPr>
        <w:t xml:space="preserve"> </w:t>
      </w:r>
      <w:r w:rsidR="00B567B1">
        <w:rPr>
          <w:rFonts w:ascii="Baskerville Old Face" w:hAnsi="Baskerville Old Face"/>
          <w:sz w:val="24"/>
          <w:szCs w:val="24"/>
        </w:rPr>
        <w:t>l</w:t>
      </w:r>
      <w:r>
        <w:rPr>
          <w:rFonts w:ascii="Baskerville Old Face" w:hAnsi="Baskerville Old Face"/>
          <w:sz w:val="24"/>
          <w:szCs w:val="24"/>
        </w:rPr>
        <w:t xml:space="preserve">ogarithmic </w:t>
      </w:r>
      <w:r w:rsidR="00B567B1">
        <w:rPr>
          <w:rFonts w:ascii="Baskerville Old Face" w:hAnsi="Baskerville Old Face"/>
          <w:sz w:val="24"/>
          <w:szCs w:val="24"/>
        </w:rPr>
        <w:t>s</w:t>
      </w:r>
      <w:r>
        <w:rPr>
          <w:rFonts w:ascii="Baskerville Old Face" w:hAnsi="Baskerville Old Face"/>
          <w:sz w:val="24"/>
          <w:szCs w:val="24"/>
        </w:rPr>
        <w:t xml:space="preserve">pirals, deriving the quadratic formula, graphing arithmetic sequences, an algebraic method for approximating </w:t>
      </w:r>
      <w:r w:rsidRPr="00D10CF6">
        <w:rPr>
          <w:rFonts w:ascii="Baskerville Old Face" w:hAnsi="Baskerville Old Face"/>
          <w:b/>
          <w:i/>
          <w:sz w:val="24"/>
          <w:szCs w:val="24"/>
        </w:rPr>
        <w:t>e</w:t>
      </w:r>
      <w:r>
        <w:rPr>
          <w:rFonts w:ascii="Baskerville Old Face" w:hAnsi="Baskerville Old Face"/>
          <w:sz w:val="24"/>
          <w:szCs w:val="24"/>
        </w:rPr>
        <w:t xml:space="preserve"> </w:t>
      </w:r>
      <w:r w:rsidR="00BD437D">
        <w:rPr>
          <w:rFonts w:ascii="Baskerville Old Face" w:hAnsi="Baskerville Old Face"/>
          <w:sz w:val="24"/>
          <w:szCs w:val="24"/>
        </w:rPr>
        <w:t>etc.)</w:t>
      </w:r>
    </w:p>
    <w:p w:rsidR="00AE318A" w:rsidRDefault="00AE318A" w:rsidP="00AE318A">
      <w:pPr>
        <w:spacing w:after="0"/>
        <w:rPr>
          <w:rFonts w:ascii="Baskerville Old Face" w:hAnsi="Baskerville Old Face"/>
          <w:b/>
          <w:i/>
          <w:sz w:val="24"/>
          <w:szCs w:val="24"/>
        </w:rPr>
      </w:pPr>
    </w:p>
    <w:p w:rsidR="00B567B1" w:rsidRPr="00B567B1" w:rsidRDefault="00B567B1" w:rsidP="00B567B1">
      <w:pPr>
        <w:spacing w:after="0"/>
        <w:jc w:val="center"/>
        <w:rPr>
          <w:rFonts w:ascii="Baskerville Old Face" w:hAnsi="Baskerville Old Face"/>
          <w:b/>
          <w:sz w:val="24"/>
          <w:szCs w:val="24"/>
        </w:rPr>
      </w:pPr>
      <w:r w:rsidRPr="00B567B1">
        <w:rPr>
          <w:rFonts w:ascii="Baskerville Old Face" w:hAnsi="Baskerville Old Face"/>
          <w:b/>
          <w:sz w:val="24"/>
          <w:szCs w:val="24"/>
        </w:rPr>
        <w:t>**</w:t>
      </w:r>
      <w:proofErr w:type="spellStart"/>
      <w:r w:rsidRPr="00B567B1">
        <w:rPr>
          <w:rFonts w:ascii="Baskerville Old Face" w:hAnsi="Baskerville Old Face"/>
          <w:b/>
          <w:sz w:val="24"/>
          <w:szCs w:val="24"/>
        </w:rPr>
        <w:t>Mathmatical</w:t>
      </w:r>
      <w:proofErr w:type="spellEnd"/>
      <w:r w:rsidRPr="00B567B1">
        <w:rPr>
          <w:rFonts w:ascii="Baskerville Old Face" w:hAnsi="Baskerville Old Face"/>
          <w:b/>
          <w:sz w:val="24"/>
          <w:szCs w:val="24"/>
        </w:rPr>
        <w:t xml:space="preserve"> and </w:t>
      </w:r>
      <w:proofErr w:type="spellStart"/>
      <w:r w:rsidRPr="00B567B1">
        <w:rPr>
          <w:rFonts w:ascii="Baskerville Old Face" w:hAnsi="Baskerville Old Face"/>
          <w:b/>
          <w:sz w:val="24"/>
          <w:szCs w:val="24"/>
        </w:rPr>
        <w:t>Contexual</w:t>
      </w:r>
      <w:proofErr w:type="spellEnd"/>
      <w:r w:rsidRPr="00B567B1">
        <w:rPr>
          <w:rFonts w:ascii="Baskerville Old Face" w:hAnsi="Baskerville Old Face"/>
          <w:b/>
          <w:sz w:val="24"/>
          <w:szCs w:val="24"/>
        </w:rPr>
        <w:t xml:space="preserve"> problems must be original and not ones used in class</w:t>
      </w:r>
      <w:proofErr w:type="gramStart"/>
      <w:r w:rsidRPr="00B567B1">
        <w:rPr>
          <w:rFonts w:ascii="Baskerville Old Face" w:hAnsi="Baskerville Old Face"/>
          <w:b/>
          <w:sz w:val="24"/>
          <w:szCs w:val="24"/>
        </w:rPr>
        <w:t>.*</w:t>
      </w:r>
      <w:proofErr w:type="gramEnd"/>
      <w:r w:rsidRPr="00B567B1">
        <w:rPr>
          <w:rFonts w:ascii="Baskerville Old Face" w:hAnsi="Baskerville Old Face"/>
          <w:b/>
          <w:sz w:val="24"/>
          <w:szCs w:val="24"/>
        </w:rPr>
        <w:t>*</w:t>
      </w:r>
    </w:p>
    <w:p w:rsidR="00AE318A" w:rsidRDefault="00AE318A" w:rsidP="00AE318A">
      <w:pPr>
        <w:spacing w:after="0"/>
        <w:rPr>
          <w:rFonts w:ascii="Baskerville Old Face" w:hAnsi="Baskerville Old Face"/>
          <w:b/>
          <w:i/>
          <w:sz w:val="24"/>
          <w:szCs w:val="24"/>
        </w:rPr>
      </w:pPr>
    </w:p>
    <w:p w:rsidR="00AE318A" w:rsidRDefault="00AE318A" w:rsidP="00AE318A">
      <w:pPr>
        <w:spacing w:after="0"/>
        <w:rPr>
          <w:rFonts w:ascii="Baskerville Old Face" w:hAnsi="Baskerville Old Face"/>
          <w:b/>
          <w:i/>
          <w:sz w:val="24"/>
          <w:szCs w:val="24"/>
        </w:rPr>
      </w:pPr>
    </w:p>
    <w:p w:rsidR="00AE318A" w:rsidRDefault="00AE318A" w:rsidP="00AE318A">
      <w:pPr>
        <w:spacing w:after="0"/>
        <w:rPr>
          <w:rFonts w:ascii="Baskerville Old Face" w:hAnsi="Baskerville Old Face"/>
          <w:b/>
          <w:i/>
          <w:sz w:val="24"/>
          <w:szCs w:val="24"/>
        </w:rPr>
      </w:pPr>
    </w:p>
    <w:p w:rsidR="0067260A" w:rsidRDefault="0067260A" w:rsidP="00AE318A">
      <w:pPr>
        <w:spacing w:after="0"/>
        <w:rPr>
          <w:rFonts w:ascii="Baskerville Old Face" w:hAnsi="Baskerville Old Face"/>
          <w:b/>
          <w:i/>
          <w:sz w:val="24"/>
          <w:szCs w:val="24"/>
        </w:rPr>
      </w:pPr>
      <w:r w:rsidRPr="0067260A">
        <w:rPr>
          <w:rFonts w:ascii="Baskerville Old Face" w:hAnsi="Baskerville Old Face"/>
          <w:b/>
          <w:i/>
          <w:sz w:val="24"/>
          <w:szCs w:val="24"/>
        </w:rPr>
        <w:t>Failure to complete this project means an incomplete credit.  Failure to meet the final deadline means a loss of 40%.  Failure to meet the check point(s) means a loss of up to 3 marks.</w:t>
      </w:r>
    </w:p>
    <w:p w:rsidR="00BD437D" w:rsidRDefault="00BD437D" w:rsidP="00AE318A">
      <w:pPr>
        <w:spacing w:after="0"/>
        <w:rPr>
          <w:rFonts w:ascii="Baskerville Old Face" w:hAnsi="Baskerville Old Face"/>
          <w:b/>
          <w:i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i/>
          <w:sz w:val="24"/>
          <w:szCs w:val="24"/>
        </w:rPr>
      </w:pPr>
    </w:p>
    <w:p w:rsidR="00B567B1" w:rsidRPr="0067260A" w:rsidRDefault="00B567B1" w:rsidP="00AE318A">
      <w:pPr>
        <w:spacing w:after="0"/>
        <w:rPr>
          <w:rFonts w:ascii="Baskerville Old Face" w:hAnsi="Baskerville Old Face"/>
          <w:b/>
          <w:i/>
          <w:sz w:val="24"/>
          <w:szCs w:val="24"/>
        </w:rPr>
      </w:pPr>
    </w:p>
    <w:p w:rsidR="00BD437D" w:rsidRDefault="0075174F" w:rsidP="00BD437D">
      <w:pPr>
        <w:spacing w:after="0"/>
        <w:jc w:val="center"/>
        <w:rPr>
          <w:rFonts w:ascii="Baskerville Old Face" w:hAnsi="Baskerville Old Face"/>
          <w:b/>
          <w:sz w:val="24"/>
          <w:szCs w:val="24"/>
        </w:rPr>
      </w:pPr>
      <w:r w:rsidRPr="0075174F">
        <w:rPr>
          <w:rFonts w:ascii="Baskerville Old Face" w:hAnsi="Baskerville Old Face"/>
          <w:b/>
          <w:sz w:val="24"/>
          <w:szCs w:val="24"/>
        </w:rPr>
        <w:t>Rubric:</w:t>
      </w:r>
    </w:p>
    <w:p w:rsidR="00BD437D" w:rsidRDefault="00BD437D" w:rsidP="00BD437D">
      <w:pPr>
        <w:spacing w:after="0"/>
        <w:jc w:val="center"/>
        <w:rPr>
          <w:rFonts w:ascii="Baskerville Old Face" w:hAnsi="Baskerville Old Face"/>
          <w:b/>
          <w:sz w:val="24"/>
          <w:szCs w:val="24"/>
        </w:rPr>
      </w:pPr>
    </w:p>
    <w:p w:rsidR="0075174F" w:rsidRDefault="0067260A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 xml:space="preserve">This project is worth 15% of </w:t>
      </w:r>
      <w:r w:rsidR="00DC3356">
        <w:rPr>
          <w:rFonts w:ascii="Baskerville Old Face" w:hAnsi="Baskerville Old Face"/>
          <w:b/>
          <w:sz w:val="24"/>
          <w:szCs w:val="24"/>
        </w:rPr>
        <w:t>the</w:t>
      </w:r>
      <w:r>
        <w:rPr>
          <w:rFonts w:ascii="Baskerville Old Face" w:hAnsi="Baskerville Old Face"/>
          <w:b/>
          <w:sz w:val="24"/>
          <w:szCs w:val="24"/>
        </w:rPr>
        <w:t xml:space="preserve"> final mark for Pre-Calculus 12B</w:t>
      </w:r>
    </w:p>
    <w:p w:rsidR="00BD437D" w:rsidRDefault="00BD437D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75174F" w:rsidRDefault="002911C5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Format</w:t>
      </w:r>
      <w:r w:rsidR="0075174F">
        <w:rPr>
          <w:rFonts w:ascii="Baskerville Old Face" w:hAnsi="Baskerville Old Face"/>
          <w:b/>
          <w:sz w:val="24"/>
          <w:szCs w:val="24"/>
        </w:rPr>
        <w:t xml:space="preserve"> (0.5 marginal, 1.0 acceptable, </w:t>
      </w:r>
      <w:r>
        <w:rPr>
          <w:rFonts w:ascii="Baskerville Old Face" w:hAnsi="Baskerville Old Face"/>
          <w:b/>
          <w:sz w:val="24"/>
          <w:szCs w:val="24"/>
        </w:rPr>
        <w:t>2.0</w:t>
      </w:r>
      <w:r w:rsidR="0075174F">
        <w:rPr>
          <w:rFonts w:ascii="Baskerville Old Face" w:hAnsi="Baskerville Old Face"/>
          <w:b/>
          <w:sz w:val="24"/>
          <w:szCs w:val="24"/>
        </w:rPr>
        <w:t xml:space="preserve"> superior)</w:t>
      </w:r>
      <w:r w:rsidR="0033570E">
        <w:rPr>
          <w:rFonts w:ascii="Baskerville Old Face" w:hAnsi="Baskerville Old Face"/>
          <w:b/>
          <w:sz w:val="24"/>
          <w:szCs w:val="24"/>
        </w:rPr>
        <w:t xml:space="preserve">                                         </w:t>
      </w:r>
      <w:r>
        <w:rPr>
          <w:rFonts w:ascii="Baskerville Old Face" w:hAnsi="Baskerville Old Face"/>
          <w:b/>
          <w:sz w:val="24"/>
          <w:szCs w:val="24"/>
        </w:rPr>
        <w:t xml:space="preserve">        </w:t>
      </w:r>
      <w:r w:rsidR="0033570E">
        <w:rPr>
          <w:rFonts w:ascii="Baskerville Old Face" w:hAnsi="Baskerville Old Face"/>
          <w:b/>
          <w:sz w:val="24"/>
          <w:szCs w:val="24"/>
        </w:rPr>
        <w:t>__________</w:t>
      </w:r>
    </w:p>
    <w:p w:rsidR="00BD437D" w:rsidRDefault="00BD437D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75174F" w:rsidRDefault="0075174F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Check points</w:t>
      </w:r>
      <w:r w:rsidR="0067260A">
        <w:rPr>
          <w:rFonts w:ascii="Baskerville Old Face" w:hAnsi="Baskerville Old Face"/>
          <w:b/>
          <w:sz w:val="24"/>
          <w:szCs w:val="24"/>
        </w:rPr>
        <w:t xml:space="preserve"> (three functions must be </w:t>
      </w:r>
      <w:r w:rsidR="0067260A" w:rsidRPr="00DC4DD7">
        <w:rPr>
          <w:rFonts w:ascii="Baskerville Old Face" w:hAnsi="Baskerville Old Face"/>
          <w:b/>
          <w:i/>
          <w:sz w:val="24"/>
          <w:szCs w:val="24"/>
          <w:u w:val="single"/>
        </w:rPr>
        <w:t>completed</w:t>
      </w:r>
      <w:r w:rsidR="0067260A">
        <w:rPr>
          <w:rFonts w:ascii="Baskerville Old Face" w:hAnsi="Baskerville Old Face"/>
          <w:b/>
          <w:sz w:val="24"/>
          <w:szCs w:val="24"/>
        </w:rPr>
        <w:t xml:space="preserve"> for each check point</w:t>
      </w:r>
      <w:r w:rsidR="00DC4DD7">
        <w:rPr>
          <w:rFonts w:ascii="Baskerville Old Face" w:hAnsi="Baskerville Old Face"/>
          <w:b/>
          <w:sz w:val="24"/>
          <w:szCs w:val="24"/>
        </w:rPr>
        <w:t xml:space="preserve">, these are </w:t>
      </w:r>
      <w:r w:rsidR="00DC4DD7">
        <w:rPr>
          <w:rFonts w:ascii="Baskerville Old Face" w:hAnsi="Baskerville Old Face"/>
          <w:b/>
          <w:sz w:val="24"/>
          <w:szCs w:val="24"/>
          <w:u w:val="single"/>
        </w:rPr>
        <w:t>NOT</w:t>
      </w:r>
      <w:r w:rsidR="00DC4DD7">
        <w:rPr>
          <w:rFonts w:ascii="Baskerville Old Face" w:hAnsi="Baskerville Old Face"/>
          <w:b/>
          <w:sz w:val="24"/>
          <w:szCs w:val="24"/>
        </w:rPr>
        <w:t xml:space="preserve"> drafts</w:t>
      </w:r>
      <w:r w:rsidR="0067260A">
        <w:rPr>
          <w:rFonts w:ascii="Baskerville Old Face" w:hAnsi="Baskerville Old Face"/>
          <w:b/>
          <w:sz w:val="24"/>
          <w:szCs w:val="24"/>
        </w:rPr>
        <w:t>)</w:t>
      </w:r>
      <w:r>
        <w:rPr>
          <w:rFonts w:ascii="Baskerville Old Face" w:hAnsi="Baskerville Old Face"/>
          <w:b/>
          <w:sz w:val="24"/>
          <w:szCs w:val="24"/>
        </w:rPr>
        <w:t>:</w:t>
      </w: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D437D" w:rsidRDefault="00BD437D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75174F" w:rsidRDefault="0075174F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__________________________         1.0</w:t>
      </w:r>
      <w:r w:rsidR="0033570E">
        <w:rPr>
          <w:rFonts w:ascii="Baskerville Old Face" w:hAnsi="Baskerville Old Face"/>
          <w:b/>
          <w:sz w:val="24"/>
          <w:szCs w:val="24"/>
        </w:rPr>
        <w:t xml:space="preserve">                                                                __________</w:t>
      </w:r>
    </w:p>
    <w:p w:rsidR="00BD437D" w:rsidRPr="0075174F" w:rsidRDefault="00BD437D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sz w:val="24"/>
          <w:szCs w:val="24"/>
        </w:rPr>
      </w:pPr>
    </w:p>
    <w:p w:rsidR="00937297" w:rsidRDefault="0075174F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___________________________        </w:t>
      </w:r>
      <w:r w:rsidRPr="0075174F">
        <w:rPr>
          <w:rFonts w:ascii="Baskerville Old Face" w:hAnsi="Baskerville Old Face"/>
          <w:b/>
          <w:sz w:val="24"/>
          <w:szCs w:val="24"/>
        </w:rPr>
        <w:t>1.0</w:t>
      </w:r>
      <w:r w:rsidR="0033570E">
        <w:rPr>
          <w:rFonts w:ascii="Baskerville Old Face" w:hAnsi="Baskerville Old Face"/>
          <w:b/>
          <w:sz w:val="24"/>
          <w:szCs w:val="24"/>
        </w:rPr>
        <w:t xml:space="preserve">                                                               __________</w:t>
      </w:r>
    </w:p>
    <w:p w:rsidR="00BD437D" w:rsidRDefault="00BD437D" w:rsidP="00AE318A">
      <w:pPr>
        <w:spacing w:after="0"/>
        <w:rPr>
          <w:rFonts w:ascii="Baskerville Old Face" w:hAnsi="Baskerville Old Face"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sz w:val="24"/>
          <w:szCs w:val="24"/>
        </w:rPr>
      </w:pPr>
    </w:p>
    <w:p w:rsidR="00C7761C" w:rsidRDefault="0075174F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___________________________        </w:t>
      </w:r>
      <w:r w:rsidRPr="0075174F">
        <w:rPr>
          <w:rFonts w:ascii="Baskerville Old Face" w:hAnsi="Baskerville Old Face"/>
          <w:b/>
          <w:sz w:val="24"/>
          <w:szCs w:val="24"/>
        </w:rPr>
        <w:t>1.0</w:t>
      </w:r>
      <w:r w:rsidR="0033570E">
        <w:rPr>
          <w:rFonts w:ascii="Baskerville Old Face" w:hAnsi="Baskerville Old Face"/>
          <w:b/>
          <w:sz w:val="24"/>
          <w:szCs w:val="24"/>
        </w:rPr>
        <w:t xml:space="preserve">                                                               __________</w:t>
      </w:r>
    </w:p>
    <w:p w:rsidR="00BD437D" w:rsidRDefault="00BD437D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D437D" w:rsidRDefault="00BD437D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B567B1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937297" w:rsidRDefault="0067260A" w:rsidP="00AE318A">
      <w:pPr>
        <w:spacing w:after="0"/>
        <w:rPr>
          <w:rFonts w:ascii="Baskerville Old Face" w:hAnsi="Baskerville Old Face"/>
          <w:sz w:val="24"/>
          <w:szCs w:val="24"/>
        </w:rPr>
      </w:pPr>
      <w:r w:rsidRPr="009152E9">
        <w:rPr>
          <w:rFonts w:ascii="Baskerville Old Face" w:hAnsi="Baskerville Old Face"/>
          <w:b/>
          <w:sz w:val="24"/>
          <w:szCs w:val="24"/>
        </w:rPr>
        <w:t>Final Deadline:</w:t>
      </w:r>
      <w:r>
        <w:rPr>
          <w:rFonts w:ascii="Baskerville Old Face" w:hAnsi="Baskerville Old Face"/>
          <w:sz w:val="24"/>
          <w:szCs w:val="24"/>
        </w:rPr>
        <w:t xml:space="preserve"> _____________________________________</w:t>
      </w:r>
    </w:p>
    <w:p w:rsidR="00AE318A" w:rsidRDefault="00AE318A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AE318A" w:rsidRDefault="00AE318A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AE318A" w:rsidRDefault="00AE318A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AE318A" w:rsidRDefault="00AE318A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AE318A" w:rsidRDefault="00AE318A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bookmarkStart w:id="0" w:name="_GoBack"/>
      <w:bookmarkEnd w:id="0"/>
    </w:p>
    <w:p w:rsidR="005716E6" w:rsidRDefault="0033570E" w:rsidP="005716E6">
      <w:pPr>
        <w:spacing w:after="0"/>
        <w:rPr>
          <w:rFonts w:ascii="Baskerville Old Face" w:hAnsi="Baskerville Old Face"/>
          <w:b/>
          <w:sz w:val="24"/>
          <w:szCs w:val="24"/>
        </w:rPr>
      </w:pPr>
      <w:r w:rsidRPr="0033570E">
        <w:rPr>
          <w:rFonts w:ascii="Baskerville Old Face" w:hAnsi="Baskerville Old Face"/>
          <w:b/>
          <w:sz w:val="24"/>
          <w:szCs w:val="24"/>
        </w:rPr>
        <w:lastRenderedPageBreak/>
        <w:t>Content 10.0</w:t>
      </w:r>
      <w:r>
        <w:rPr>
          <w:rFonts w:ascii="Baskerville Old Face" w:hAnsi="Baskerville Old Face"/>
          <w:b/>
          <w:sz w:val="24"/>
          <w:szCs w:val="24"/>
        </w:rPr>
        <w:t xml:space="preserve">       </w:t>
      </w:r>
      <w:r w:rsidR="005716E6">
        <w:rPr>
          <w:rFonts w:ascii="Baskerville Old Face" w:hAnsi="Baskerville Old Face"/>
          <w:b/>
          <w:sz w:val="24"/>
          <w:szCs w:val="24"/>
        </w:rPr>
        <w:t xml:space="preserve">     </w:t>
      </w:r>
      <w:r w:rsidR="00C7761C">
        <w:rPr>
          <w:rFonts w:ascii="Baskerville Old Face" w:hAnsi="Baskerville Old Face"/>
          <w:b/>
          <w:sz w:val="24"/>
          <w:szCs w:val="24"/>
        </w:rPr>
        <w:t xml:space="preserve">        </w:t>
      </w:r>
      <w:r w:rsidR="005716E6">
        <w:rPr>
          <w:rFonts w:ascii="Baskerville Old Face" w:hAnsi="Baskerville Old Face"/>
          <w:b/>
          <w:sz w:val="24"/>
          <w:szCs w:val="24"/>
        </w:rPr>
        <w:t>(quarter value = marginal, half value = acceptable, full value = superior)</w:t>
      </w:r>
    </w:p>
    <w:p w:rsidR="00F30F00" w:rsidRDefault="00C7761C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 xml:space="preserve">                                             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599"/>
        <w:gridCol w:w="1628"/>
        <w:gridCol w:w="1843"/>
        <w:gridCol w:w="1559"/>
        <w:gridCol w:w="1559"/>
        <w:gridCol w:w="1559"/>
      </w:tblGrid>
      <w:tr w:rsidR="0033570E" w:rsidRPr="00DC3356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b/>
                <w:sz w:val="24"/>
                <w:szCs w:val="24"/>
              </w:rPr>
              <w:t>Function</w:t>
            </w: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b/>
                <w:sz w:val="24"/>
                <w:szCs w:val="24"/>
              </w:rPr>
              <w:t xml:space="preserve">Basic </w:t>
            </w:r>
            <w:r w:rsidR="005716E6">
              <w:rPr>
                <w:rFonts w:ascii="Baskerville Old Face" w:hAnsi="Baskerville Old Face"/>
                <w:b/>
                <w:sz w:val="24"/>
                <w:szCs w:val="24"/>
              </w:rPr>
              <w:t>G</w:t>
            </w:r>
            <w:r w:rsidRPr="00DC3356">
              <w:rPr>
                <w:rFonts w:ascii="Baskerville Old Face" w:hAnsi="Baskerville Old Face"/>
                <w:b/>
                <w:sz w:val="24"/>
                <w:szCs w:val="24"/>
              </w:rPr>
              <w:t>raph</w:t>
            </w:r>
            <w:r w:rsidR="005716E6">
              <w:rPr>
                <w:rFonts w:ascii="Baskerville Old Face" w:hAnsi="Baskerville Old Face"/>
                <w:b/>
                <w:sz w:val="24"/>
                <w:szCs w:val="24"/>
              </w:rPr>
              <w:t xml:space="preserve"> and</w:t>
            </w:r>
          </w:p>
          <w:p w:rsidR="0023140F" w:rsidRPr="00DC3356" w:rsidRDefault="005716E6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b/>
                <w:sz w:val="24"/>
                <w:szCs w:val="24"/>
              </w:rPr>
              <w:t>Characteristics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:rsidR="0033570E" w:rsidRDefault="005716E6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Five </w:t>
            </w:r>
            <w:r w:rsidR="0033570E" w:rsidRPr="00DC3356">
              <w:rPr>
                <w:rFonts w:ascii="Baskerville Old Face" w:hAnsi="Baskerville Old Face"/>
                <w:b/>
                <w:sz w:val="24"/>
                <w:szCs w:val="24"/>
              </w:rPr>
              <w:t>Transformations</w:t>
            </w:r>
          </w:p>
          <w:p w:rsidR="0023140F" w:rsidRPr="00DC3356" w:rsidRDefault="0023140F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23140F" w:rsidRDefault="005716E6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Extras</w:t>
            </w:r>
          </w:p>
          <w:p w:rsidR="005716E6" w:rsidRPr="00DC3356" w:rsidRDefault="005716E6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5716E6" w:rsidRDefault="005716E6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Mathematical Problems</w:t>
            </w:r>
          </w:p>
          <w:p w:rsidR="0023140F" w:rsidRPr="00DC3356" w:rsidRDefault="005716E6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5716E6" w:rsidRDefault="005716E6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33570E" w:rsidRPr="005716E6" w:rsidRDefault="00B567B1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  <w:u w:val="single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**</w:t>
            </w:r>
            <w:r w:rsidR="005716E6">
              <w:rPr>
                <w:rFonts w:ascii="Baskerville Old Face" w:hAnsi="Baskerville Old Face"/>
                <w:b/>
                <w:sz w:val="24"/>
                <w:szCs w:val="24"/>
              </w:rPr>
              <w:t>Contextual Problems</w:t>
            </w:r>
            <w:r w:rsidR="005716E6">
              <w:rPr>
                <w:rFonts w:ascii="Baskerville Old Face" w:hAnsi="Baskerville Old Face"/>
                <w:b/>
                <w:sz w:val="24"/>
                <w:szCs w:val="24"/>
              </w:rPr>
              <w:t xml:space="preserve"> </w:t>
            </w:r>
            <w:r w:rsidR="005716E6" w:rsidRPr="005716E6">
              <w:rPr>
                <w:rFonts w:ascii="Baskerville Old Face" w:hAnsi="Baskerville Old Face"/>
                <w:b/>
                <w:sz w:val="24"/>
                <w:szCs w:val="24"/>
                <w:u w:val="single"/>
              </w:rPr>
              <w:t>3 with Real Data</w:t>
            </w:r>
          </w:p>
          <w:p w:rsidR="0023140F" w:rsidRPr="00DC3356" w:rsidRDefault="0023140F" w:rsidP="005716E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sz w:val="24"/>
                <w:szCs w:val="24"/>
              </w:rPr>
              <w:t>2</w:t>
            </w:r>
          </w:p>
        </w:tc>
      </w:tr>
      <w:tr w:rsidR="0033570E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Linear</w:t>
            </w: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33570E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Quadratic</w:t>
            </w: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33570E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Absolute Value</w:t>
            </w: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33570E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AE318A" w:rsidRPr="00DC3356" w:rsidRDefault="00AE318A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Radical</w:t>
            </w: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33570E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AE318A" w:rsidRPr="00DC3356" w:rsidRDefault="00AE318A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Polynomial</w:t>
            </w: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33570E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AE318A" w:rsidRPr="00DC3356" w:rsidRDefault="00AE318A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Trigonometric</w:t>
            </w: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33570E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AE318A" w:rsidRPr="00DC3356" w:rsidRDefault="00AE318A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Exponential</w:t>
            </w: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33570E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AE318A" w:rsidRPr="00DC3356" w:rsidRDefault="00AE318A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Logarithmic</w:t>
            </w: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33570E" w:rsidTr="005716E6">
        <w:tc>
          <w:tcPr>
            <w:tcW w:w="1599" w:type="dxa"/>
            <w:vAlign w:val="center"/>
          </w:tcPr>
          <w:p w:rsidR="00AE318A" w:rsidRDefault="00AE318A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33570E" w:rsidRDefault="00AE318A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Natural logarithm</w:t>
            </w:r>
          </w:p>
          <w:p w:rsidR="00AE318A" w:rsidRPr="00DC3356" w:rsidRDefault="00AE318A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33570E" w:rsidTr="005716E6">
        <w:tc>
          <w:tcPr>
            <w:tcW w:w="1599" w:type="dxa"/>
            <w:vAlign w:val="center"/>
          </w:tcPr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C3356">
              <w:rPr>
                <w:rFonts w:ascii="Baskerville Old Face" w:hAnsi="Baskerville Old Face"/>
                <w:sz w:val="24"/>
                <w:szCs w:val="24"/>
              </w:rPr>
              <w:t>Rational</w:t>
            </w:r>
          </w:p>
          <w:p w:rsidR="00AE318A" w:rsidRPr="00DC3356" w:rsidRDefault="00AE318A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  <w:p w:rsidR="0033570E" w:rsidRPr="00DC3356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570E" w:rsidRDefault="0033570E" w:rsidP="00AE318A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:rsidR="00AE318A" w:rsidRDefault="00AE318A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</w:p>
    <w:p w:rsidR="00AE318A" w:rsidRDefault="00B567B1" w:rsidP="00AE318A">
      <w:pPr>
        <w:spacing w:after="0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**Must be sourced</w:t>
      </w:r>
    </w:p>
    <w:p w:rsidR="00C7761C" w:rsidRPr="009A5889" w:rsidRDefault="00C7761C" w:rsidP="00AE318A">
      <w:pPr>
        <w:spacing w:after="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TOTAL: ____/15</w:t>
      </w:r>
    </w:p>
    <w:sectPr w:rsidR="00C7761C" w:rsidRPr="009A5889" w:rsidSect="0067260A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92627"/>
    <w:multiLevelType w:val="hybridMultilevel"/>
    <w:tmpl w:val="A85EA0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6062E"/>
    <w:multiLevelType w:val="hybridMultilevel"/>
    <w:tmpl w:val="FAFE7748"/>
    <w:lvl w:ilvl="0" w:tplc="7CEE2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89"/>
    <w:rsid w:val="00123726"/>
    <w:rsid w:val="0023140F"/>
    <w:rsid w:val="002911C5"/>
    <w:rsid w:val="00293D47"/>
    <w:rsid w:val="0033570E"/>
    <w:rsid w:val="004F04DB"/>
    <w:rsid w:val="004F3CC1"/>
    <w:rsid w:val="005716E6"/>
    <w:rsid w:val="0067260A"/>
    <w:rsid w:val="006954E6"/>
    <w:rsid w:val="0075174F"/>
    <w:rsid w:val="007A7716"/>
    <w:rsid w:val="00845C77"/>
    <w:rsid w:val="0090399E"/>
    <w:rsid w:val="009152E9"/>
    <w:rsid w:val="00937297"/>
    <w:rsid w:val="009A5889"/>
    <w:rsid w:val="00AE318A"/>
    <w:rsid w:val="00B567B1"/>
    <w:rsid w:val="00BD437D"/>
    <w:rsid w:val="00C7761C"/>
    <w:rsid w:val="00D10CF6"/>
    <w:rsid w:val="00DC3356"/>
    <w:rsid w:val="00DC4DD7"/>
    <w:rsid w:val="00DC5382"/>
    <w:rsid w:val="00F3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889"/>
    <w:pPr>
      <w:ind w:left="720"/>
      <w:contextualSpacing/>
    </w:pPr>
  </w:style>
  <w:style w:type="table" w:styleId="TableGrid">
    <w:name w:val="Table Grid"/>
    <w:basedOn w:val="TableNormal"/>
    <w:uiPriority w:val="59"/>
    <w:rsid w:val="00937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889"/>
    <w:pPr>
      <w:ind w:left="720"/>
      <w:contextualSpacing/>
    </w:pPr>
  </w:style>
  <w:style w:type="table" w:styleId="TableGrid">
    <w:name w:val="Table Grid"/>
    <w:basedOn w:val="TableNormal"/>
    <w:uiPriority w:val="59"/>
    <w:rsid w:val="00937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10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2014-08-29T13:53:00Z</cp:lastPrinted>
  <dcterms:created xsi:type="dcterms:W3CDTF">2014-08-29T13:53:00Z</dcterms:created>
  <dcterms:modified xsi:type="dcterms:W3CDTF">2014-08-29T13:53:00Z</dcterms:modified>
</cp:coreProperties>
</file>